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6C" w:rsidRPr="00F05C0F" w:rsidRDefault="00F05C0F" w:rsidP="007F5B87">
      <w:pPr>
        <w:jc w:val="center"/>
        <w:rPr>
          <w:rFonts w:ascii="Copperplate Gothic Light" w:hAnsi="Copperplate Gothic Light"/>
          <w:b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 xml:space="preserve">OTHELLO – </w:t>
      </w:r>
      <w:r w:rsidR="007F5B87">
        <w:rPr>
          <w:rFonts w:ascii="Copperplate Gothic Light" w:hAnsi="Copperplate Gothic Light"/>
          <w:b/>
          <w:sz w:val="24"/>
          <w:szCs w:val="24"/>
        </w:rPr>
        <w:t>Quote Journals</w:t>
      </w:r>
    </w:p>
    <w:p w:rsidR="007F5B87" w:rsidRDefault="007F5B87" w:rsidP="00EE3A6C">
      <w:pPr>
        <w:rPr>
          <w:rFonts w:ascii="Georgia" w:hAnsi="Georgia"/>
          <w:sz w:val="24"/>
          <w:szCs w:val="24"/>
        </w:rPr>
      </w:pPr>
    </w:p>
    <w:p w:rsidR="007F5B87" w:rsidRPr="007F5B87" w:rsidRDefault="007F5B87" w:rsidP="00EE3A6C">
      <w:pPr>
        <w:rPr>
          <w:rFonts w:ascii="Copperplate Gothic Light" w:hAnsi="Copperplate Gothic Light"/>
          <w:b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Themes</w:t>
      </w:r>
    </w:p>
    <w:p w:rsidR="00EE3A6C" w:rsidRDefault="007F5B87" w:rsidP="00EE3A6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Pick </w:t>
      </w:r>
      <w:r w:rsidRPr="00396A40">
        <w:rPr>
          <w:rFonts w:ascii="Georgia" w:hAnsi="Georgia"/>
          <w:b/>
          <w:sz w:val="24"/>
          <w:szCs w:val="24"/>
          <w:u w:val="single"/>
        </w:rPr>
        <w:t>four</w:t>
      </w:r>
      <w:r w:rsidRPr="00396A40">
        <w:rPr>
          <w:rFonts w:ascii="Georgia" w:hAnsi="Georgia"/>
          <w:b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of the following to follow in your quote journals:</w:t>
      </w:r>
    </w:p>
    <w:p w:rsidR="00F05C0F" w:rsidRDefault="00F05C0F" w:rsidP="00EE3A6C">
      <w:pPr>
        <w:rPr>
          <w:rFonts w:ascii="Georgia" w:hAnsi="Georgia"/>
          <w:sz w:val="24"/>
          <w:szCs w:val="24"/>
        </w:rPr>
      </w:pPr>
    </w:p>
    <w:p w:rsidR="00F05C0F" w:rsidRDefault="00F05C0F" w:rsidP="00EE3A6C">
      <w:pPr>
        <w:rPr>
          <w:rFonts w:ascii="Georgia" w:hAnsi="Georgia"/>
          <w:sz w:val="24"/>
          <w:szCs w:val="24"/>
        </w:rPr>
        <w:sectPr w:rsidR="00F05C0F" w:rsidSect="00EE3A6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05C0F" w:rsidRDefault="00F05C0F" w:rsidP="00EE3A6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Love</w:t>
      </w:r>
    </w:p>
    <w:p w:rsidR="00F05C0F" w:rsidRDefault="00F05C0F" w:rsidP="00EE3A6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Race</w:t>
      </w:r>
    </w:p>
    <w:p w:rsidR="00F05C0F" w:rsidRDefault="00F05C0F" w:rsidP="00EE3A6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Pride</w:t>
      </w:r>
    </w:p>
    <w:p w:rsidR="00F05C0F" w:rsidRDefault="00F05C0F" w:rsidP="00EE3A6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Honesty</w:t>
      </w:r>
    </w:p>
    <w:p w:rsidR="00434C9A" w:rsidRDefault="00F05C0F" w:rsidP="00434C9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Trust</w:t>
      </w:r>
      <w:r w:rsidR="00434C9A" w:rsidRPr="00434C9A">
        <w:rPr>
          <w:rFonts w:ascii="Georgia" w:hAnsi="Georgia"/>
          <w:sz w:val="24"/>
          <w:szCs w:val="24"/>
        </w:rPr>
        <w:t xml:space="preserve"> </w:t>
      </w:r>
    </w:p>
    <w:p w:rsidR="00434C9A" w:rsidRDefault="00434C9A" w:rsidP="00434C9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Self-Knowledge</w:t>
      </w:r>
    </w:p>
    <w:p w:rsidR="00434C9A" w:rsidRDefault="00434C9A" w:rsidP="00434C9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Order vs. Chaos</w:t>
      </w:r>
    </w:p>
    <w:p w:rsidR="00434C9A" w:rsidRDefault="00434C9A" w:rsidP="00434C9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Appearance vs. Reality</w:t>
      </w:r>
    </w:p>
    <w:p w:rsidR="00F05C0F" w:rsidRDefault="00F05C0F" w:rsidP="00EE3A6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Good vs. Evil</w:t>
      </w:r>
    </w:p>
    <w:p w:rsidR="00F05C0F" w:rsidRDefault="00434C9A" w:rsidP="00EE3A6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Society’s Treatment of</w:t>
      </w:r>
      <w:r w:rsidR="00F05C0F">
        <w:rPr>
          <w:rFonts w:ascii="Georgia" w:hAnsi="Georgia"/>
          <w:sz w:val="24"/>
          <w:szCs w:val="24"/>
        </w:rPr>
        <w:t xml:space="preserve"> Outsider</w:t>
      </w:r>
      <w:r>
        <w:rPr>
          <w:rFonts w:ascii="Georgia" w:hAnsi="Georgia"/>
          <w:sz w:val="24"/>
          <w:szCs w:val="24"/>
        </w:rPr>
        <w:t>s</w:t>
      </w:r>
    </w:p>
    <w:p w:rsidR="00F05C0F" w:rsidRDefault="00434C9A" w:rsidP="00EE3A6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Effects of Isolation</w:t>
      </w:r>
    </w:p>
    <w:p w:rsidR="00434C9A" w:rsidRDefault="00434C9A" w:rsidP="00EE3A6C">
      <w:pPr>
        <w:rPr>
          <w:rFonts w:ascii="Georgia" w:hAnsi="Georgia"/>
          <w:sz w:val="24"/>
          <w:szCs w:val="24"/>
        </w:rPr>
        <w:sectPr w:rsidR="00434C9A" w:rsidSect="00434C9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Georgia" w:hAnsi="Georgia"/>
          <w:sz w:val="24"/>
          <w:szCs w:val="24"/>
        </w:rPr>
        <w:t>Corrupting Power of Jealousy</w:t>
      </w:r>
    </w:p>
    <w:p w:rsidR="00434C9A" w:rsidRDefault="00434C9A" w:rsidP="00EE3A6C">
      <w:pPr>
        <w:rPr>
          <w:rFonts w:ascii="Georgia" w:hAnsi="Georgia"/>
          <w:sz w:val="24"/>
          <w:szCs w:val="24"/>
        </w:rPr>
        <w:sectPr w:rsidR="00434C9A" w:rsidSect="00F05C0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34C9A" w:rsidRPr="00F05C0F" w:rsidRDefault="00434C9A" w:rsidP="00434C9A">
      <w:pPr>
        <w:rPr>
          <w:rFonts w:ascii="Copperplate Gothic Light" w:hAnsi="Copperplate Gothic Light"/>
          <w:b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lastRenderedPageBreak/>
        <w:t>Symbols</w:t>
      </w:r>
    </w:p>
    <w:p w:rsidR="007F5B87" w:rsidRDefault="007F5B87" w:rsidP="00EE3A6C">
      <w:pPr>
        <w:rPr>
          <w:rFonts w:ascii="Georgia" w:hAnsi="Georgia"/>
          <w:sz w:val="24"/>
          <w:szCs w:val="24"/>
        </w:rPr>
      </w:pPr>
    </w:p>
    <w:p w:rsidR="007F5B87" w:rsidRPr="007F5B87" w:rsidRDefault="007F5B87" w:rsidP="007F5B87">
      <w:pPr>
        <w:rPr>
          <w:rFonts w:ascii="Georgia" w:hAnsi="Georgia"/>
          <w:sz w:val="24"/>
          <w:szCs w:val="24"/>
        </w:rPr>
      </w:pPr>
      <w:r w:rsidRPr="007F5B87">
        <w:rPr>
          <w:rFonts w:ascii="Georgia" w:hAnsi="Georgia"/>
          <w:sz w:val="24"/>
          <w:szCs w:val="24"/>
        </w:rPr>
        <w:t xml:space="preserve">Desdemona’s </w:t>
      </w:r>
      <w:proofErr w:type="spellStart"/>
      <w:r w:rsidRPr="007F5B87">
        <w:rPr>
          <w:rFonts w:ascii="Georgia" w:hAnsi="Georgia"/>
          <w:sz w:val="24"/>
          <w:szCs w:val="24"/>
        </w:rPr>
        <w:t>Handkercheif</w:t>
      </w:r>
      <w:proofErr w:type="spellEnd"/>
    </w:p>
    <w:p w:rsidR="007F5B87" w:rsidRPr="007F5B87" w:rsidRDefault="007F5B87" w:rsidP="007F5B87">
      <w:pPr>
        <w:rPr>
          <w:rFonts w:ascii="Georgia" w:hAnsi="Georgia"/>
          <w:sz w:val="24"/>
          <w:szCs w:val="24"/>
        </w:rPr>
      </w:pPr>
      <w:r w:rsidRPr="007F5B87">
        <w:rPr>
          <w:rFonts w:ascii="Georgia" w:hAnsi="Georgia"/>
          <w:sz w:val="24"/>
          <w:szCs w:val="24"/>
        </w:rPr>
        <w:t>The Willow Song</w:t>
      </w:r>
    </w:p>
    <w:p w:rsidR="007F5B87" w:rsidRPr="007F5B87" w:rsidRDefault="007F5B87" w:rsidP="007F5B87">
      <w:pPr>
        <w:rPr>
          <w:rFonts w:ascii="Georgia" w:hAnsi="Georgia"/>
          <w:sz w:val="24"/>
          <w:szCs w:val="24"/>
        </w:rPr>
      </w:pPr>
      <w:r w:rsidRPr="007F5B87">
        <w:rPr>
          <w:rFonts w:ascii="Georgia" w:hAnsi="Georgia"/>
          <w:sz w:val="24"/>
          <w:szCs w:val="24"/>
        </w:rPr>
        <w:t>Animal Imagery</w:t>
      </w:r>
    </w:p>
    <w:p w:rsidR="007F5B87" w:rsidRDefault="007F5B87" w:rsidP="007F5B87">
      <w:pPr>
        <w:rPr>
          <w:rFonts w:ascii="Georgia" w:hAnsi="Georgia"/>
          <w:sz w:val="24"/>
          <w:szCs w:val="24"/>
        </w:rPr>
      </w:pPr>
    </w:p>
    <w:p w:rsidR="007F5B87" w:rsidRDefault="007F5B87" w:rsidP="007F5B87">
      <w:pPr>
        <w:rPr>
          <w:rFonts w:ascii="Copperplate Gothic Light" w:hAnsi="Copperplate Gothic Light"/>
          <w:b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Directions</w:t>
      </w:r>
    </w:p>
    <w:p w:rsidR="007F5B87" w:rsidRPr="007F5B87" w:rsidRDefault="007F5B87" w:rsidP="007F5B8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On a piece of notebook paper</w:t>
      </w:r>
      <w:r w:rsidR="00DD7F22">
        <w:rPr>
          <w:rFonts w:ascii="Georgia" w:hAnsi="Georgia"/>
          <w:sz w:val="24"/>
          <w:szCs w:val="24"/>
        </w:rPr>
        <w:t xml:space="preserve">, create a </w:t>
      </w:r>
      <w:proofErr w:type="gramStart"/>
      <w:r w:rsidR="00DD7F22">
        <w:rPr>
          <w:rFonts w:ascii="Georgia" w:hAnsi="Georgia"/>
          <w:sz w:val="24"/>
          <w:szCs w:val="24"/>
        </w:rPr>
        <w:t>two column</w:t>
      </w:r>
      <w:proofErr w:type="gramEnd"/>
      <w:r w:rsidR="00DD7F22">
        <w:rPr>
          <w:rFonts w:ascii="Georgia" w:hAnsi="Georgia"/>
          <w:sz w:val="24"/>
          <w:szCs w:val="24"/>
        </w:rPr>
        <w:t xml:space="preserve"> chart with “Quote” on the left and “Analysis” on the right.  See the example below for specific directions/questions and an example.</w:t>
      </w:r>
    </w:p>
    <w:p w:rsidR="00EE3A6C" w:rsidRPr="00EE3A6C" w:rsidRDefault="00EE3A6C">
      <w:pPr>
        <w:rPr>
          <w:rFonts w:ascii="Georgia" w:hAnsi="Georgia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EE3A6C" w:rsidRPr="00EE3A6C" w:rsidTr="00EE3A6C">
        <w:tc>
          <w:tcPr>
            <w:tcW w:w="5508" w:type="dxa"/>
          </w:tcPr>
          <w:p w:rsidR="00EE3A6C" w:rsidRPr="00EE3A6C" w:rsidRDefault="00EE3A6C">
            <w:pPr>
              <w:rPr>
                <w:rFonts w:ascii="Georgia" w:hAnsi="Georgia"/>
                <w:b/>
                <w:sz w:val="24"/>
                <w:szCs w:val="24"/>
              </w:rPr>
            </w:pPr>
            <w:r w:rsidRPr="00EE3A6C">
              <w:rPr>
                <w:rFonts w:ascii="Georgia" w:hAnsi="Georgia"/>
                <w:b/>
                <w:sz w:val="24"/>
                <w:szCs w:val="24"/>
              </w:rPr>
              <w:t>Quote</w:t>
            </w:r>
          </w:p>
        </w:tc>
        <w:tc>
          <w:tcPr>
            <w:tcW w:w="5508" w:type="dxa"/>
          </w:tcPr>
          <w:p w:rsidR="00EE3A6C" w:rsidRPr="00EE3A6C" w:rsidRDefault="00DD7F22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Analysis</w:t>
            </w:r>
          </w:p>
        </w:tc>
      </w:tr>
      <w:tr w:rsidR="00EE3A6C" w:rsidRPr="00EE3A6C" w:rsidTr="00EE3A6C">
        <w:tc>
          <w:tcPr>
            <w:tcW w:w="5508" w:type="dxa"/>
          </w:tcPr>
          <w:p w:rsidR="00EE3A6C" w:rsidRDefault="0075388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*Cite the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Act.Scene.Lines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of the quote*</w:t>
            </w:r>
          </w:p>
          <w:p w:rsidR="00753882" w:rsidRDefault="00753882">
            <w:pPr>
              <w:rPr>
                <w:rFonts w:ascii="Georgia" w:hAnsi="Georgia"/>
                <w:sz w:val="24"/>
                <w:szCs w:val="24"/>
              </w:rPr>
            </w:pPr>
          </w:p>
          <w:p w:rsidR="00753882" w:rsidRPr="00753882" w:rsidRDefault="0075388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*Write out the quote below – use ellipses (…) as you go if you only need pieces of the quote*</w:t>
            </w:r>
          </w:p>
          <w:p w:rsidR="00753882" w:rsidRDefault="00753882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:rsidR="00753882" w:rsidRPr="00EE3A6C" w:rsidRDefault="00753882">
            <w:pPr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EE3A6C" w:rsidRDefault="00753882" w:rsidP="00EE3A6C">
            <w:pPr>
              <w:rPr>
                <w:rFonts w:ascii="Georgia" w:hAnsi="Georgia"/>
                <w:sz w:val="24"/>
                <w:szCs w:val="24"/>
              </w:rPr>
            </w:pPr>
            <w:r w:rsidRPr="00753882">
              <w:rPr>
                <w:rFonts w:ascii="Georgia" w:hAnsi="Georgia"/>
                <w:sz w:val="24"/>
                <w:szCs w:val="24"/>
                <w:u w:val="single"/>
              </w:rPr>
              <w:t>Character</w:t>
            </w:r>
            <w:r>
              <w:rPr>
                <w:rFonts w:ascii="Georgia" w:hAnsi="Georgia"/>
                <w:sz w:val="24"/>
                <w:szCs w:val="24"/>
              </w:rPr>
              <w:t xml:space="preserve">: </w:t>
            </w:r>
            <w:r w:rsidRPr="00753882">
              <w:rPr>
                <w:rFonts w:ascii="Georgia" w:hAnsi="Georgia"/>
                <w:i/>
                <w:sz w:val="24"/>
                <w:szCs w:val="24"/>
              </w:rPr>
              <w:t>Who is the speaker of the quote, and what do we learn about them from their words?</w:t>
            </w:r>
            <w:r>
              <w:rPr>
                <w:rFonts w:ascii="Georgia" w:hAnsi="Georgia"/>
                <w:sz w:val="24"/>
                <w:szCs w:val="24"/>
              </w:rPr>
              <w:t xml:space="preserve">  </w:t>
            </w:r>
          </w:p>
          <w:p w:rsidR="00753882" w:rsidRDefault="00753882" w:rsidP="00EE3A6C">
            <w:pPr>
              <w:rPr>
                <w:rFonts w:ascii="Georgia" w:hAnsi="Georgia"/>
                <w:sz w:val="24"/>
                <w:szCs w:val="24"/>
              </w:rPr>
            </w:pPr>
          </w:p>
          <w:p w:rsidR="00753882" w:rsidRDefault="00753882" w:rsidP="00EE3A6C">
            <w:pPr>
              <w:rPr>
                <w:rFonts w:ascii="Georgia" w:hAnsi="Georgia"/>
                <w:sz w:val="24"/>
                <w:szCs w:val="24"/>
              </w:rPr>
            </w:pPr>
            <w:r w:rsidRPr="00753882">
              <w:rPr>
                <w:rFonts w:ascii="Georgia" w:hAnsi="Georgia"/>
                <w:sz w:val="24"/>
                <w:szCs w:val="24"/>
                <w:u w:val="single"/>
              </w:rPr>
              <w:t>Theme/Symbol</w:t>
            </w:r>
            <w:r>
              <w:rPr>
                <w:rFonts w:ascii="Georgia" w:hAnsi="Georgia"/>
                <w:sz w:val="24"/>
                <w:szCs w:val="24"/>
              </w:rPr>
              <w:t xml:space="preserve">: </w:t>
            </w:r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Which of your </w:t>
            </w:r>
            <w:r w:rsidRPr="00DD7F22">
              <w:rPr>
                <w:rFonts w:ascii="Georgia" w:hAnsi="Georgia"/>
                <w:b/>
                <w:i/>
                <w:sz w:val="24"/>
                <w:szCs w:val="24"/>
              </w:rPr>
              <w:t>4 themes</w:t>
            </w:r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or </w:t>
            </w:r>
            <w:r w:rsidRPr="00DD7F22">
              <w:rPr>
                <w:rFonts w:ascii="Georgia" w:hAnsi="Georgia"/>
                <w:b/>
                <w:i/>
                <w:sz w:val="24"/>
                <w:szCs w:val="24"/>
              </w:rPr>
              <w:t>3 symbols</w:t>
            </w:r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relates to your quote, and how?</w:t>
            </w:r>
          </w:p>
          <w:p w:rsidR="00753882" w:rsidRDefault="00753882" w:rsidP="00EE3A6C">
            <w:pPr>
              <w:rPr>
                <w:rFonts w:ascii="Georgia" w:hAnsi="Georgia"/>
                <w:sz w:val="24"/>
                <w:szCs w:val="24"/>
              </w:rPr>
            </w:pPr>
          </w:p>
          <w:p w:rsidR="00753882" w:rsidRPr="00EE3A6C" w:rsidRDefault="00753882" w:rsidP="00EE3A6C">
            <w:pPr>
              <w:rPr>
                <w:rFonts w:ascii="Georgia" w:hAnsi="Georgia"/>
                <w:sz w:val="24"/>
                <w:szCs w:val="24"/>
              </w:rPr>
            </w:pPr>
            <w:proofErr w:type="gramStart"/>
            <w:r w:rsidRPr="00753882">
              <w:rPr>
                <w:rFonts w:ascii="Georgia" w:hAnsi="Georgia"/>
                <w:sz w:val="24"/>
                <w:szCs w:val="24"/>
                <w:u w:val="single"/>
              </w:rPr>
              <w:t>Connections/Responses</w:t>
            </w:r>
            <w:r>
              <w:rPr>
                <w:rFonts w:ascii="Georgia" w:hAnsi="Georgia"/>
                <w:sz w:val="24"/>
                <w:szCs w:val="24"/>
              </w:rPr>
              <w:t xml:space="preserve">: </w:t>
            </w:r>
            <w:r w:rsidRPr="00753882">
              <w:rPr>
                <w:rFonts w:ascii="Georgia" w:hAnsi="Georgia"/>
                <w:i/>
                <w:sz w:val="24"/>
                <w:szCs w:val="24"/>
              </w:rPr>
              <w:t>Historical or inter-text connections that you made.</w:t>
            </w:r>
            <w:proofErr w:type="gramEnd"/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 Questions it raised for you.  </w:t>
            </w:r>
            <w:proofErr w:type="gramStart"/>
            <w:r w:rsidRPr="00753882">
              <w:rPr>
                <w:rFonts w:ascii="Georgia" w:hAnsi="Georgia"/>
                <w:i/>
                <w:sz w:val="24"/>
                <w:szCs w:val="24"/>
              </w:rPr>
              <w:t>Personal experience with the topic.</w:t>
            </w:r>
            <w:proofErr w:type="gramEnd"/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Etc.</w:t>
            </w:r>
          </w:p>
        </w:tc>
      </w:tr>
      <w:tr w:rsidR="00753882" w:rsidRPr="00EE3A6C" w:rsidTr="00EE3A6C">
        <w:tc>
          <w:tcPr>
            <w:tcW w:w="5508" w:type="dxa"/>
          </w:tcPr>
          <w:p w:rsidR="00753882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I.iii.168-174</w:t>
            </w:r>
          </w:p>
          <w:p w:rsidR="00753882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</w:p>
          <w:p w:rsidR="00753882" w:rsidRPr="00EE3A6C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  <w:r w:rsidRPr="00EE3A6C">
              <w:rPr>
                <w:rFonts w:ascii="Georgia" w:hAnsi="Georgia"/>
                <w:sz w:val="24"/>
                <w:szCs w:val="24"/>
              </w:rPr>
              <w:t>And bade me, if I had a friend that loved her,</w:t>
            </w:r>
          </w:p>
          <w:p w:rsidR="00753882" w:rsidRPr="00EE3A6C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  <w:r w:rsidRPr="00EE3A6C">
              <w:rPr>
                <w:rFonts w:ascii="Georgia" w:hAnsi="Georgia"/>
                <w:sz w:val="24"/>
                <w:szCs w:val="24"/>
              </w:rPr>
              <w:t>I should but teach him how to tell my story</w:t>
            </w:r>
          </w:p>
          <w:p w:rsidR="00753882" w:rsidRPr="00EE3A6C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  <w:proofErr w:type="gramStart"/>
            <w:r w:rsidRPr="00EE3A6C">
              <w:rPr>
                <w:rFonts w:ascii="Georgia" w:hAnsi="Georgia"/>
                <w:sz w:val="24"/>
                <w:szCs w:val="24"/>
              </w:rPr>
              <w:t>And</w:t>
            </w:r>
            <w:proofErr w:type="gramEnd"/>
            <w:r w:rsidRPr="00EE3A6C">
              <w:rPr>
                <w:rFonts w:ascii="Georgia" w:hAnsi="Georgia"/>
                <w:sz w:val="24"/>
                <w:szCs w:val="24"/>
              </w:rPr>
              <w:t xml:space="preserve"> that would woo her. Upon this hint </w:t>
            </w:r>
            <w:proofErr w:type="gramStart"/>
            <w:r w:rsidRPr="00EE3A6C">
              <w:rPr>
                <w:rFonts w:ascii="Georgia" w:hAnsi="Georgia"/>
                <w:sz w:val="24"/>
                <w:szCs w:val="24"/>
              </w:rPr>
              <w:t>I</w:t>
            </w:r>
            <w:proofErr w:type="gramEnd"/>
            <w:r w:rsidRPr="00EE3A6C"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spellStart"/>
            <w:r w:rsidRPr="00EE3A6C">
              <w:rPr>
                <w:rFonts w:ascii="Georgia" w:hAnsi="Georgia"/>
                <w:sz w:val="24"/>
                <w:szCs w:val="24"/>
              </w:rPr>
              <w:t>spake</w:t>
            </w:r>
            <w:proofErr w:type="spellEnd"/>
            <w:r w:rsidRPr="00EE3A6C">
              <w:rPr>
                <w:rFonts w:ascii="Georgia" w:hAnsi="Georgia"/>
                <w:sz w:val="24"/>
                <w:szCs w:val="24"/>
              </w:rPr>
              <w:t>.</w:t>
            </w:r>
          </w:p>
          <w:p w:rsidR="00753882" w:rsidRPr="00EE3A6C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  <w:r w:rsidRPr="00EE3A6C">
              <w:rPr>
                <w:rFonts w:ascii="Georgia" w:hAnsi="Georgia"/>
                <w:sz w:val="24"/>
                <w:szCs w:val="24"/>
              </w:rPr>
              <w:t>She loved me for the dangers I had passed,</w:t>
            </w:r>
          </w:p>
          <w:p w:rsidR="00753882" w:rsidRPr="00EE3A6C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  <w:proofErr w:type="gramStart"/>
            <w:r w:rsidRPr="00EE3A6C">
              <w:rPr>
                <w:rFonts w:ascii="Georgia" w:hAnsi="Georgia"/>
                <w:sz w:val="24"/>
                <w:szCs w:val="24"/>
              </w:rPr>
              <w:t>And</w:t>
            </w:r>
            <w:proofErr w:type="gramEnd"/>
            <w:r w:rsidRPr="00EE3A6C">
              <w:rPr>
                <w:rFonts w:ascii="Georgia" w:hAnsi="Georgia"/>
                <w:sz w:val="24"/>
                <w:szCs w:val="24"/>
              </w:rPr>
              <w:t xml:space="preserve"> I loved her that she did pity them.</w:t>
            </w:r>
          </w:p>
          <w:p w:rsidR="00753882" w:rsidRPr="00EF3DD0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  <w:proofErr w:type="gramStart"/>
            <w:r w:rsidRPr="00EE3A6C">
              <w:rPr>
                <w:rFonts w:ascii="Georgia" w:hAnsi="Georgia"/>
                <w:sz w:val="24"/>
                <w:szCs w:val="24"/>
              </w:rPr>
              <w:t>This only is the witchcraft I have used</w:t>
            </w:r>
            <w:proofErr w:type="gramEnd"/>
            <w:r w:rsidRPr="00EE3A6C">
              <w:rPr>
                <w:rFonts w:ascii="Georgia" w:hAnsi="Georgia"/>
                <w:sz w:val="24"/>
                <w:szCs w:val="24"/>
              </w:rPr>
              <w:t>.</w:t>
            </w:r>
          </w:p>
          <w:p w:rsidR="00753882" w:rsidRPr="00EE3A6C" w:rsidRDefault="00753882" w:rsidP="006C6523">
            <w:pPr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753882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  <w:proofErr w:type="gramStart"/>
            <w:r w:rsidRPr="00EE3A6C">
              <w:rPr>
                <w:rFonts w:ascii="Georgia" w:hAnsi="Georgia"/>
                <w:sz w:val="24"/>
                <w:szCs w:val="24"/>
                <w:u w:val="single"/>
              </w:rPr>
              <w:t>Character: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753882">
              <w:rPr>
                <w:rFonts w:ascii="Georgia" w:hAnsi="Georgia"/>
                <w:i/>
                <w:sz w:val="24"/>
                <w:szCs w:val="24"/>
              </w:rPr>
              <w:t>Othello.</w:t>
            </w:r>
            <w:proofErr w:type="gramEnd"/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 We learn that he</w:t>
            </w:r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has had a rough past, and that he is an eloquent storyteller. </w:t>
            </w:r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He also </w:t>
            </w:r>
            <w:proofErr w:type="gramStart"/>
            <w:r w:rsidRPr="00753882">
              <w:rPr>
                <w:rFonts w:ascii="Georgia" w:hAnsi="Georgia"/>
                <w:i/>
                <w:sz w:val="24"/>
                <w:szCs w:val="24"/>
              </w:rPr>
              <w:t>doesn’t</w:t>
            </w:r>
            <w:proofErr w:type="gramEnd"/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use witchcraft, although that is what everyone automatically assumes.</w:t>
            </w:r>
          </w:p>
          <w:p w:rsidR="00753882" w:rsidRPr="00EE3A6C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</w:p>
          <w:p w:rsidR="00753882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  <w:proofErr w:type="gramStart"/>
            <w:r w:rsidRPr="00EE3A6C">
              <w:rPr>
                <w:rFonts w:ascii="Georgia" w:hAnsi="Georgia"/>
                <w:sz w:val="24"/>
                <w:szCs w:val="24"/>
                <w:u w:val="single"/>
              </w:rPr>
              <w:t>Theme: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753882">
              <w:rPr>
                <w:rFonts w:ascii="Georgia" w:hAnsi="Georgia"/>
                <w:i/>
                <w:sz w:val="24"/>
                <w:szCs w:val="24"/>
              </w:rPr>
              <w:t>Society’s treatment of outsiders.</w:t>
            </w:r>
            <w:proofErr w:type="gramEnd"/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 The people automatically assume Othello had to use witchcraft to woo Desdemona because </w:t>
            </w:r>
            <w:proofErr w:type="gramStart"/>
            <w:r w:rsidRPr="00753882">
              <w:rPr>
                <w:rFonts w:ascii="Georgia" w:hAnsi="Georgia"/>
                <w:i/>
                <w:sz w:val="24"/>
                <w:szCs w:val="24"/>
              </w:rPr>
              <w:t>he’s</w:t>
            </w:r>
            <w:proofErr w:type="gramEnd"/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a foreigner, even thought their love is true.</w:t>
            </w:r>
          </w:p>
          <w:p w:rsidR="00753882" w:rsidRDefault="00753882" w:rsidP="006C6523">
            <w:pPr>
              <w:rPr>
                <w:rFonts w:ascii="Georgia" w:hAnsi="Georgia"/>
                <w:sz w:val="24"/>
                <w:szCs w:val="24"/>
              </w:rPr>
            </w:pPr>
          </w:p>
          <w:p w:rsidR="00753882" w:rsidRPr="00EE3A6C" w:rsidRDefault="00753882" w:rsidP="0075388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  <w:u w:val="single"/>
              </w:rPr>
              <w:t>Connection</w:t>
            </w:r>
            <w:r>
              <w:rPr>
                <w:rFonts w:ascii="Georgia" w:hAnsi="Georgia"/>
                <w:sz w:val="24"/>
                <w:szCs w:val="24"/>
              </w:rPr>
              <w:t xml:space="preserve">: </w:t>
            </w:r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Since arranged marriages were common in Othello’s time, </w:t>
            </w:r>
            <w:proofErr w:type="gramStart"/>
            <w:r w:rsidRPr="00753882">
              <w:rPr>
                <w:rFonts w:ascii="Georgia" w:hAnsi="Georgia"/>
                <w:i/>
                <w:sz w:val="24"/>
                <w:szCs w:val="24"/>
              </w:rPr>
              <w:t>I’m</w:t>
            </w:r>
            <w:proofErr w:type="gramEnd"/>
            <w:r w:rsidRPr="00753882">
              <w:rPr>
                <w:rFonts w:ascii="Georgia" w:hAnsi="Georgia"/>
                <w:i/>
                <w:sz w:val="24"/>
                <w:szCs w:val="24"/>
              </w:rPr>
              <w:t xml:space="preserve"> surprised that they got married secretly</w:t>
            </w:r>
            <w:r>
              <w:rPr>
                <w:rFonts w:ascii="Georgia" w:hAnsi="Georgia"/>
                <w:i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Georgia" w:hAnsi="Georgia"/>
                <w:i/>
                <w:sz w:val="24"/>
                <w:szCs w:val="24"/>
              </w:rPr>
              <w:t>That’s</w:t>
            </w:r>
            <w:proofErr w:type="gramEnd"/>
            <w:r>
              <w:rPr>
                <w:rFonts w:ascii="Georgia" w:hAnsi="Georgia"/>
                <w:i/>
                <w:sz w:val="24"/>
                <w:szCs w:val="24"/>
              </w:rPr>
              <w:t xml:space="preserve"> probably part of why everyone was so upset.</w:t>
            </w:r>
          </w:p>
        </w:tc>
      </w:tr>
    </w:tbl>
    <w:p w:rsidR="00EE3A6C" w:rsidRDefault="00EE3A6C">
      <w:pPr>
        <w:rPr>
          <w:rFonts w:ascii="Georgia" w:hAnsi="Georgia"/>
          <w:b/>
          <w:sz w:val="24"/>
          <w:szCs w:val="24"/>
        </w:rPr>
      </w:pPr>
    </w:p>
    <w:p w:rsidR="00DD7F22" w:rsidRPr="00DD7F22" w:rsidRDefault="00DD7F22" w:rsidP="00DD7F22">
      <w:pPr>
        <w:jc w:val="center"/>
        <w:rPr>
          <w:rFonts w:ascii="Copperplate Gothic Light" w:hAnsi="Copperplate Gothic Light"/>
          <w:b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*</w:t>
      </w:r>
      <w:r w:rsidRPr="00DD7F22">
        <w:rPr>
          <w:rFonts w:ascii="Copperplate Gothic Light" w:hAnsi="Copperplate Gothic Light"/>
          <w:b/>
          <w:sz w:val="24"/>
          <w:szCs w:val="24"/>
        </w:rPr>
        <w:t>YOU WILL NEED 5 QUOTES PER ACT (25 TOTAL)</w:t>
      </w:r>
      <w:r>
        <w:rPr>
          <w:rFonts w:ascii="Copperplate Gothic Light" w:hAnsi="Copperplate Gothic Light"/>
          <w:b/>
          <w:sz w:val="24"/>
          <w:szCs w:val="24"/>
        </w:rPr>
        <w:t>*</w:t>
      </w:r>
    </w:p>
    <w:sectPr w:rsidR="00DD7F22" w:rsidRPr="00DD7F22" w:rsidSect="00F05C0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D4226"/>
    <w:multiLevelType w:val="hybridMultilevel"/>
    <w:tmpl w:val="BE287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3A6C"/>
    <w:rsid w:val="00396A40"/>
    <w:rsid w:val="00434C9A"/>
    <w:rsid w:val="00753882"/>
    <w:rsid w:val="007F5B87"/>
    <w:rsid w:val="00945234"/>
    <w:rsid w:val="00A85803"/>
    <w:rsid w:val="00CB4976"/>
    <w:rsid w:val="00D45BE0"/>
    <w:rsid w:val="00DD7F22"/>
    <w:rsid w:val="00EE3A6C"/>
    <w:rsid w:val="00EF3DD0"/>
    <w:rsid w:val="00F05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A6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A6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5B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Albemarle County Public Schools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Technology</dc:creator>
  <cp:keywords/>
  <dc:description/>
  <cp:lastModifiedBy>School Technology</cp:lastModifiedBy>
  <cp:revision>4</cp:revision>
  <dcterms:created xsi:type="dcterms:W3CDTF">2012-02-10T19:22:00Z</dcterms:created>
  <dcterms:modified xsi:type="dcterms:W3CDTF">2013-01-30T20:45:00Z</dcterms:modified>
</cp:coreProperties>
</file>